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HRG · 마톡 API 연동 가이드</w:t>
      </w:r>
    </w:p>
    <w:p>
      <w:r>
        <w:t>v1.3 | 2026-10-19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API 서버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https://hrg-api.rwa-wallet.link/api/partner/v1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인증 방식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Authorization: Bearer &lt;HRG_API_KEY&gt;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데이터 형식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application/json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토큰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Horse Racing / HRG / TRC20 / 소수점 6자리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계약 주소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TQdDqDbjMGGpnC2GGdVq6rWGLpPDmPNpbb</w:t>
            </w:r>
          </w:p>
        </w:tc>
      </w:tr>
    </w:tbl>
    <w:p>
      <w:pPr>
        <w:pStyle w:val="Heading2"/>
      </w:pPr>
      <w:r>
        <w:t>HRG 제공 API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1134"/>
        <w:gridCol w:w="6236"/>
      </w:tblGrid>
      <w:tr>
        <w:trPr>
          <w:cantSplit/>
        </w:trPr>
        <w:tc>
          <w:tcPr>
            <w:tcW w:type="dxa" w:w="2268"/>
            <w:shd w:fill="E7E6E6"/>
          </w:tcPr>
          <w:p>
            <w:pPr>
              <w:spacing w:after="80"/>
            </w:pPr>
            <w:r>
              <w:rPr>
                <w:sz w:val="17"/>
              </w:rPr>
              <w:t>기능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방식</w:t>
            </w:r>
          </w:p>
        </w:tc>
        <w:tc>
          <w:tcPr>
            <w:tcW w:type="dxa" w:w="6236"/>
            <w:shd w:fill="E7E6E6"/>
          </w:tcPr>
          <w:p>
            <w:pPr>
              <w:spacing w:after="80"/>
            </w:pPr>
            <w:r>
              <w:rPr>
                <w:sz w:val="17"/>
              </w:rPr>
              <w:t>경로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회원·잔액 조회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GET</w:t>
            </w:r>
          </w:p>
        </w:tc>
        <w:tc>
          <w:tcPr>
            <w:tcW w:type="dxa" w:w="6236"/>
          </w:tcPr>
          <w:p>
            <w:pPr>
              <w:spacing w:after="80"/>
            </w:pPr>
            <w:r>
              <w:rPr>
                <w:sz w:val="17"/>
              </w:rPr>
              <w:t>/members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운영 지갑 조회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GET</w:t>
            </w:r>
          </w:p>
        </w:tc>
        <w:tc>
          <w:tcPr>
            <w:tcW w:type="dxa" w:w="6236"/>
          </w:tcPr>
          <w:p>
            <w:pPr>
              <w:spacing w:after="80"/>
            </w:pPr>
            <w:r>
              <w:rPr>
                <w:sz w:val="17"/>
              </w:rPr>
              <w:t>/treasury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토큰 전송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POST</w:t>
            </w:r>
          </w:p>
        </w:tc>
        <w:tc>
          <w:tcPr>
            <w:tcW w:type="dxa" w:w="6236"/>
          </w:tcPr>
          <w:p>
            <w:pPr>
              <w:spacing w:after="80"/>
            </w:pPr>
            <w:r>
              <w:rPr>
                <w:sz w:val="17"/>
              </w:rPr>
              <w:t>/payouts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락 설정·해제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POST</w:t>
            </w:r>
          </w:p>
        </w:tc>
        <w:tc>
          <w:tcPr>
            <w:tcW w:type="dxa" w:w="6236"/>
          </w:tcPr>
          <w:p>
            <w:pPr>
              <w:spacing w:after="80"/>
            </w:pPr>
            <w:r>
              <w:rPr>
                <w:sz w:val="17"/>
              </w:rPr>
              <w:t>/locks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처리 결과 조회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GET</w:t>
            </w:r>
          </w:p>
        </w:tc>
        <w:tc>
          <w:tcPr>
            <w:tcW w:type="dxa" w:w="6236"/>
          </w:tcPr>
          <w:p>
            <w:pPr>
              <w:spacing w:after="80"/>
            </w:pPr>
            <w:r>
              <w:rPr>
                <w:sz w:val="17"/>
              </w:rPr>
              <w:t>/requests/{requestId}</w:t>
            </w:r>
          </w:p>
        </w:tc>
      </w:tr>
    </w:tbl>
    <w:p>
      <w:pPr>
        <w:pStyle w:val="Heading2"/>
      </w:pPr>
      <w:r>
        <w:t>공통 헤더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2268"/>
        <w:gridCol w:w="2835"/>
        <w:gridCol w:w="3118"/>
      </w:tblGrid>
      <w:tr>
        <w:trPr>
          <w:cantSplit/>
        </w:trPr>
        <w:tc>
          <w:tcPr>
            <w:tcW w:type="dxa" w:w="1417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268"/>
            <w:shd w:fill="E7E6E6"/>
          </w:tcPr>
          <w:p>
            <w:pPr>
              <w:spacing w:after="80"/>
            </w:pPr>
            <w:r>
              <w:rPr>
                <w:sz w:val="17"/>
              </w:rPr>
              <w:t>키</w:t>
            </w:r>
          </w:p>
        </w:tc>
        <w:tc>
          <w:tcPr>
            <w:tcW w:type="dxa" w:w="2835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</w:t>
            </w:r>
          </w:p>
        </w:tc>
        <w:tc>
          <w:tcPr>
            <w:tcW w:type="dxa" w:w="3118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 / 비고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spacing w:after="80"/>
            </w:pPr>
            <w:r>
              <w:rPr>
                <w:sz w:val="17"/>
              </w:rPr>
              <w:t>인증키</w:t>
            </w:r>
          </w:p>
        </w:tc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Authorization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Bearer &lt;HRG_API_KEY&gt;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sz w:val="17"/>
              </w:rPr>
              <w:t>전체 요청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spacing w:after="80"/>
            </w:pPr>
            <w:r>
              <w:rPr>
                <w:sz w:val="17"/>
              </w:rPr>
              <w:t>콘텐츠 유형</w:t>
            </w:r>
          </w:p>
        </w:tc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Content-Type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application/json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sz w:val="17"/>
              </w:rPr>
              <w:t>POST 요청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spacing w:after="80"/>
            </w:pPr>
            <w:r>
              <w:rPr>
                <w:sz w:val="17"/>
              </w:rPr>
              <w:t>중복 방지키</w:t>
            </w:r>
          </w:p>
        </w:tc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Idempotency-Key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payout-M10001-0001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sz w:val="17"/>
              </w:rPr>
              <w:t>POST 전송·락 요청</w:t>
            </w:r>
          </w:p>
        </w:tc>
      </w:tr>
    </w:tbl>
    <w:p>
      <w:pPr>
        <w:pStyle w:val="Heading2"/>
      </w:pPr>
      <w:r>
        <w:t>공통 조건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조건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중복 방지키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8~128자. 영문·숫자·_ . : - 허용. 같은 키·같은 본문은 기존 요청 반환. 같은 키·다른 본문 또는 다른 API는 409.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수량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string. 정수부 1~10자리 / 소수부 최대 6자리. 최소 단위 환산값 ≤ 9007199254740991. 음수·지수 표기 불가.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회원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마톡 인증 및 주소 업데이트 완료 회원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호출 제한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인증키별 120회/분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완료 판정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전송·락은 202 접수 후 처리 결과 조회. status=confirmed 시 완료.</w:t>
            </w:r>
          </w:p>
        </w:tc>
      </w:tr>
    </w:tbl>
    <w:p>
      <w:r>
        <w:br w:type="page"/>
      </w:r>
    </w:p>
    <w:p>
      <w:pPr>
        <w:pStyle w:val="Heading1"/>
      </w:pPr>
      <w:r>
        <w:t>회원·잔액 조회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URL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https://hrg-api.rwa-wallet.link/api/partner/v1/members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GET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권한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members:read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200 OK</w:t>
            </w:r>
          </w:p>
        </w:tc>
      </w:tr>
    </w:tbl>
    <w:p>
      <w:pPr>
        <w:pStyle w:val="Heading2"/>
      </w:pPr>
      <w:r>
        <w:t>요청 항목 · Query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마톡 아이디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matalkId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matalk_user01. 마톡 회원 아이디.</w:t>
            </w:r>
          </w:p>
        </w:tc>
      </w:tr>
    </w:tbl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마톡 아이디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matalkId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matalk_user01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지갑 주소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address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TUEZSdKsoDHQMeZwihtdoBiN46zxhGWYdH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연동 여부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verified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boolean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true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잔액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balance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object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아래 잔액 항목 참조</w:t>
            </w:r>
          </w:p>
        </w:tc>
      </w:tr>
    </w:tbl>
    <w:p>
      <w:pPr>
        <w:pStyle w:val="Heading2"/>
      </w:pPr>
      <w:r>
        <w:t>잔액 항목 · balance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2154"/>
        <w:gridCol w:w="1134"/>
        <w:gridCol w:w="4762"/>
      </w:tblGrid>
      <w:tr>
        <w:trPr>
          <w:cantSplit/>
        </w:trPr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154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762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지갑 주소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address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TUEZSdKsoDHQMeZwihtdoBiN46zxhGWYdH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계약 주소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contract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HRG 계약 주소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전체 HRG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hrg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100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락 HRG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locked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30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활성 HRG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available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70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TRX 잔액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trx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12.5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최소 단위 HRG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hrgRaw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100000000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최소 단위 락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lockedRaw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30000000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최소 단위 활성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availableRaw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70000000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최소 단위 TRX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trxRaw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12500000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조회 시각</w:t>
            </w:r>
          </w:p>
        </w:tc>
        <w:tc>
          <w:tcPr>
            <w:tcW w:type="dxa" w:w="2154"/>
          </w:tcPr>
          <w:p>
            <w:pPr>
              <w:spacing w:after="80"/>
            </w:pPr>
            <w:r>
              <w:rPr>
                <w:sz w:val="17"/>
              </w:rPr>
              <w:t>updatedAt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762"/>
          </w:tcPr>
          <w:p>
            <w:pPr>
              <w:spacing w:after="80"/>
            </w:pPr>
            <w:r>
              <w:rPr>
                <w:sz w:val="17"/>
              </w:rPr>
              <w:t>2026-10-19T01:00:00.000Z</w:t>
            </w:r>
          </w:p>
        </w:tc>
      </w:tr>
    </w:tbl>
    <w:p>
      <w:pPr>
        <w:pStyle w:val="Heading2"/>
      </w:pPr>
      <w:r>
        <w:t>요청 예시</w:t>
      </w:r>
    </w:p>
    <w:p>
      <w:pPr>
        <w:pStyle w:val="APICode"/>
        <w:keepNext/>
      </w:pPr>
      <w:r>
        <w:t>GET /api/partner/v1/members?matalkId=matalk_user01</w:t>
      </w:r>
    </w:p>
    <w:p>
      <w:pPr>
        <w:pStyle w:val="APICode"/>
        <w:keepNext w:val="0"/>
      </w:pPr>
      <w:r>
        <w:t>Authorization: Bearer &lt;HRG_API_KEY&gt;</w:t>
      </w:r>
    </w:p>
    <w:p>
      <w:r>
        <w:br w:type="page"/>
      </w:r>
    </w:p>
    <w:p>
      <w:pPr>
        <w:pStyle w:val="Heading1"/>
      </w:pPr>
      <w:r>
        <w:t>운영 지갑 조회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URL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https://hrg-api.rwa-wallet.link/api/partner/v1/treasury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GET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권한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members:read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200 OK</w:t>
            </w:r>
          </w:p>
        </w:tc>
      </w:tr>
    </w:tbl>
    <w:p>
      <w:pPr>
        <w:pStyle w:val="Heading2"/>
      </w:pPr>
      <w:r>
        <w:t>요청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없음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—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—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—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요청 본문 및 Query 없음.</w:t>
            </w:r>
          </w:p>
        </w:tc>
      </w:tr>
    </w:tbl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운영 지갑 주소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address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TTLiLPv1NsCDy41uZk4k4CgdH5nJnZT3Mm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잔액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balance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object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회원·잔액 조회의 balance와 동일 구조</w:t>
            </w:r>
          </w:p>
        </w:tc>
      </w:tr>
    </w:tbl>
    <w:p>
      <w:pPr>
        <w:pStyle w:val="Heading2"/>
      </w:pPr>
      <w:r>
        <w:t>요청 예시</w:t>
      </w:r>
    </w:p>
    <w:p>
      <w:pPr>
        <w:pStyle w:val="APICode"/>
        <w:keepNext/>
      </w:pPr>
      <w:r>
        <w:t>GET /api/partner/v1/treasury</w:t>
      </w:r>
    </w:p>
    <w:p>
      <w:pPr>
        <w:pStyle w:val="APICode"/>
        <w:keepNext w:val="0"/>
      </w:pPr>
      <w:r>
        <w:t>Authorization: Bearer &lt;HRG_API_KEY&gt;</w:t>
      </w:r>
    </w:p>
    <w:p>
      <w:pPr>
        <w:pStyle w:val="Heading2"/>
      </w:pPr>
      <w:r>
        <w:t>응답 예시 · 200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"address": "TTLiLPv1NsCDy41uZk4k4CgdH5nJnZT3Mm",</w:t>
      </w:r>
    </w:p>
    <w:p>
      <w:pPr>
        <w:pStyle w:val="APICode"/>
        <w:keepNext/>
      </w:pPr>
      <w:r>
        <w:t xml:space="preserve">  "balance": {</w:t>
      </w:r>
    </w:p>
    <w:p>
      <w:pPr>
        <w:pStyle w:val="APICode"/>
        <w:keepNext/>
      </w:pPr>
      <w:r>
        <w:t xml:space="preserve">    "address": "TTLiLPv1NsCDy41uZk4k4CgdH5nJnZT3Mm",</w:t>
      </w:r>
    </w:p>
    <w:p>
      <w:pPr>
        <w:pStyle w:val="APICode"/>
        <w:keepNext/>
      </w:pPr>
      <w:r>
        <w:t xml:space="preserve">    "contract": "TQdDqDbjMGGpnC2GGdVq6rWGLpPDmPNpbb",</w:t>
      </w:r>
    </w:p>
    <w:p>
      <w:pPr>
        <w:pStyle w:val="APICode"/>
        <w:keepNext/>
      </w:pPr>
      <w:r>
        <w:t xml:space="preserve">    "hrg": "1000",</w:t>
      </w:r>
    </w:p>
    <w:p>
      <w:pPr>
        <w:pStyle w:val="APICode"/>
        <w:keepNext/>
      </w:pPr>
      <w:r>
        <w:t xml:space="preserve">    "locked": "0",</w:t>
      </w:r>
    </w:p>
    <w:p>
      <w:pPr>
        <w:pStyle w:val="APICode"/>
        <w:keepNext/>
      </w:pPr>
      <w:r>
        <w:t xml:space="preserve">    "available": "1000",</w:t>
      </w:r>
    </w:p>
    <w:p>
      <w:pPr>
        <w:pStyle w:val="APICode"/>
        <w:keepNext/>
      </w:pPr>
      <w:r>
        <w:t xml:space="preserve">    "trx": "100",</w:t>
      </w:r>
    </w:p>
    <w:p>
      <w:pPr>
        <w:pStyle w:val="APICode"/>
        <w:keepNext/>
      </w:pPr>
      <w:r>
        <w:t xml:space="preserve">    "hrgRaw": "1000000000",</w:t>
      </w:r>
    </w:p>
    <w:p>
      <w:pPr>
        <w:pStyle w:val="APICode"/>
        <w:keepNext/>
      </w:pPr>
      <w:r>
        <w:t xml:space="preserve">    "lockedRaw": "0",</w:t>
      </w:r>
    </w:p>
    <w:p>
      <w:pPr>
        <w:pStyle w:val="APICode"/>
        <w:keepNext/>
      </w:pPr>
      <w:r>
        <w:t xml:space="preserve">    "availableRaw": "1000000000",</w:t>
      </w:r>
    </w:p>
    <w:p>
      <w:pPr>
        <w:pStyle w:val="APICode"/>
        <w:keepNext/>
      </w:pPr>
      <w:r>
        <w:t xml:space="preserve">    "trxRaw": "100000000",</w:t>
      </w:r>
    </w:p>
    <w:p>
      <w:pPr>
        <w:pStyle w:val="APICode"/>
        <w:keepNext/>
      </w:pPr>
      <w:r>
        <w:t xml:space="preserve">    "updatedAt": "2026-10-19T01:00:00.000Z"</w:t>
      </w:r>
    </w:p>
    <w:p>
      <w:pPr>
        <w:pStyle w:val="APICode"/>
        <w:keepNext/>
      </w:pPr>
      <w:r>
        <w:t xml:space="preserve">  }</w:t>
      </w:r>
    </w:p>
    <w:p>
      <w:pPr>
        <w:pStyle w:val="APICode"/>
        <w:keepNext w:val="0"/>
      </w:pPr>
      <w:r>
        <w:t>}</w:t>
      </w:r>
    </w:p>
    <w:p>
      <w:r>
        <w:br w:type="page"/>
      </w:r>
    </w:p>
    <w:p>
      <w:pPr>
        <w:pStyle w:val="Heading1"/>
      </w:pPr>
      <w:r>
        <w:t>토큰 전송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URL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https://hrg-api.rwa-wallet.link/api/partner/v1/payouts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POST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권한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payouts:write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202 Accepted</w:t>
            </w:r>
          </w:p>
        </w:tc>
      </w:tr>
    </w:tbl>
    <w:p>
      <w:pPr>
        <w:pStyle w:val="Heading2"/>
      </w:pPr>
      <w:r>
        <w:t>요청 항목 · JSON body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마톡 아이디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matalkId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matalk_user01. 마톡 회원 아이디.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전송 수량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amount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100. 0 초과. 공통 수량 조건 적용.</w:t>
            </w:r>
          </w:p>
        </w:tc>
      </w:tr>
    </w:tbl>
    <w:p>
      <w:pPr>
        <w:pStyle w:val="Heading2"/>
      </w:pPr>
      <w:r>
        <w:t>요청 예시</w:t>
      </w:r>
    </w:p>
    <w:p>
      <w:pPr>
        <w:pStyle w:val="APICode"/>
        <w:keepNext/>
      </w:pPr>
      <w:r>
        <w:t>POST /api/partner/v1/payouts</w:t>
      </w:r>
    </w:p>
    <w:p>
      <w:pPr>
        <w:pStyle w:val="APICode"/>
        <w:keepNext/>
      </w:pPr>
      <w:r>
        <w:t>Authorization: Bearer &lt;HRG_API_KEY&gt;</w:t>
      </w:r>
    </w:p>
    <w:p>
      <w:pPr>
        <w:pStyle w:val="APICode"/>
        <w:keepNext/>
      </w:pPr>
      <w:r>
        <w:t>Content-Type: application/json</w:t>
      </w:r>
    </w:p>
    <w:p>
      <w:pPr>
        <w:pStyle w:val="APICode"/>
        <w:keepNext w:val="0"/>
      </w:pPr>
      <w:r>
        <w:t>Idempotency-Key: payout-M10001-0001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"matalkId": "matalk_user01",</w:t>
      </w:r>
    </w:p>
    <w:p>
      <w:pPr>
        <w:pStyle w:val="APICode"/>
        <w:keepNext/>
      </w:pPr>
      <w:r>
        <w:t xml:space="preserve">  "amount": "100"</w:t>
      </w:r>
    </w:p>
    <w:p>
      <w:pPr>
        <w:pStyle w:val="APICode"/>
        <w:keepNext w:val="0"/>
      </w:pPr>
      <w:r>
        <w:t>}</w:t>
      </w:r>
    </w:p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중복 여부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duplicate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boolean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false / 동일 요청 재접수 시 true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요청 번호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requestId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처리 결과 조회용 식별자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요청 유형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type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payout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처리 상태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status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queued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거래 ID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transactionId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 | null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접수 시 null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오류 메시지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error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 | null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정상 접수 시 null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생성 시각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createdAt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ISO 8601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갱신 시각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updatedAt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ISO 8601</w:t>
            </w:r>
          </w:p>
        </w:tc>
      </w:tr>
    </w:tbl>
    <w:p>
      <w:pPr>
        <w:pStyle w:val="Heading2"/>
      </w:pPr>
      <w:r>
        <w:t>응답 예시 · 202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"duplicate": false,</w:t>
      </w:r>
    </w:p>
    <w:p>
      <w:pPr>
        <w:pStyle w:val="APICode"/>
        <w:keepNext/>
      </w:pPr>
      <w:r>
        <w:t xml:space="preserve">  "requestId": "0123456789abcdef0123456789abcdef01234567",</w:t>
      </w:r>
    </w:p>
    <w:p>
      <w:pPr>
        <w:pStyle w:val="APICode"/>
        <w:keepNext/>
      </w:pPr>
      <w:r>
        <w:t xml:space="preserve">  "type": "payout",</w:t>
      </w:r>
    </w:p>
    <w:p>
      <w:pPr>
        <w:pStyle w:val="APICode"/>
        <w:keepNext/>
      </w:pPr>
      <w:r>
        <w:t xml:space="preserve">  "status": "queued",</w:t>
      </w:r>
    </w:p>
    <w:p>
      <w:pPr>
        <w:pStyle w:val="APICode"/>
        <w:keepNext/>
      </w:pPr>
      <w:r>
        <w:t xml:space="preserve">  "transactionId": null,</w:t>
      </w:r>
    </w:p>
    <w:p>
      <w:pPr>
        <w:pStyle w:val="APICode"/>
        <w:keepNext/>
      </w:pPr>
      <w:r>
        <w:t xml:space="preserve">  "error": null,</w:t>
      </w:r>
    </w:p>
    <w:p>
      <w:pPr>
        <w:pStyle w:val="APICode"/>
        <w:keepNext/>
      </w:pPr>
      <w:r>
        <w:t xml:space="preserve">  "createdAt": "2026-10-19T01:00:00.000Z",</w:t>
      </w:r>
    </w:p>
    <w:p>
      <w:pPr>
        <w:pStyle w:val="APICode"/>
        <w:keepNext/>
      </w:pPr>
      <w:r>
        <w:t xml:space="preserve">  "updatedAt": "2026-10-19T01:00:00.000Z"</w:t>
      </w:r>
    </w:p>
    <w:p>
      <w:pPr>
        <w:pStyle w:val="APICode"/>
        <w:keepNext w:val="0"/>
      </w:pPr>
      <w:r>
        <w:t>}</w:t>
      </w:r>
    </w:p>
    <w:p>
      <w:r>
        <w:t>수신 주소: 아이디의 연동 주소. 전송 재원: 운영 지갑 HRG. 잔액·TRX 부족 시 처리 실패 가능.</w:t>
      </w:r>
    </w:p>
    <w:p>
      <w:r>
        <w:br w:type="page"/>
      </w:r>
    </w:p>
    <w:p>
      <w:pPr>
        <w:pStyle w:val="Heading1"/>
      </w:pPr>
      <w:r>
        <w:t>락 설정·해제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URL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https://hrg-api.rwa-wallet.link/api/partner/v1/locks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POST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권한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locks:write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202 Accepted</w:t>
            </w:r>
          </w:p>
        </w:tc>
      </w:tr>
    </w:tbl>
    <w:p>
      <w:pPr>
        <w:pStyle w:val="Heading2"/>
      </w:pPr>
      <w:r>
        <w:t>요청 항목 · JSON body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지갑 주소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address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인증·주소 업데이트 완료 회원의 TRON 주소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락 수량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amount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30. 전체 락 수량 지정. 잔액 초과 불가. 0은 해제.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종료 시각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expiresAt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조건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amount &gt; 0일 때 필수. ISO 8601. 현재 +60초 이상, +10×366일 이내.</w:t>
            </w:r>
          </w:p>
        </w:tc>
      </w:tr>
    </w:tbl>
    <w:p>
      <w:pPr>
        <w:pStyle w:val="Heading2"/>
      </w:pPr>
      <w:r>
        <w:t>요청 예시 · 설정</w:t>
      </w:r>
    </w:p>
    <w:p>
      <w:pPr>
        <w:pStyle w:val="APICode"/>
        <w:keepNext/>
      </w:pPr>
      <w:r>
        <w:t>POST /api/partner/v1/locks</w:t>
      </w:r>
    </w:p>
    <w:p>
      <w:pPr>
        <w:pStyle w:val="APICode"/>
        <w:keepNext/>
      </w:pPr>
      <w:r>
        <w:t>Authorization: Bearer &lt;HRG_API_KEY&gt;</w:t>
      </w:r>
    </w:p>
    <w:p>
      <w:pPr>
        <w:pStyle w:val="APICode"/>
        <w:keepNext/>
      </w:pPr>
      <w:r>
        <w:t>Content-Type: application/json</w:t>
      </w:r>
    </w:p>
    <w:p>
      <w:pPr>
        <w:pStyle w:val="APICode"/>
        <w:keepNext w:val="0"/>
      </w:pPr>
      <w:r>
        <w:t>Idempotency-Key: lock-M10001-0001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"address": "TUEZSdKsoDHQMeZwihtdoBiN46zxhGWYdH",</w:t>
      </w:r>
    </w:p>
    <w:p>
      <w:pPr>
        <w:pStyle w:val="APICode"/>
        <w:keepNext/>
      </w:pPr>
      <w:r>
        <w:t xml:space="preserve">  "amount": "30",</w:t>
      </w:r>
    </w:p>
    <w:p>
      <w:pPr>
        <w:pStyle w:val="APICode"/>
        <w:keepNext/>
      </w:pPr>
      <w:r>
        <w:t xml:space="preserve">  "expiresAt": "2026-11-19T01:00:00+09:00"</w:t>
      </w:r>
    </w:p>
    <w:p>
      <w:pPr>
        <w:pStyle w:val="APICode"/>
        <w:keepNext w:val="0"/>
      </w:pPr>
      <w:r>
        <w:t>}</w:t>
      </w:r>
    </w:p>
    <w:p>
      <w:pPr>
        <w:pStyle w:val="Heading2"/>
      </w:pPr>
      <w:r>
        <w:t>요청 예시 · 해제 본문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"address": "TUEZSdKsoDHQMeZwihtdoBiN46zxhGWYdH",</w:t>
      </w:r>
    </w:p>
    <w:p>
      <w:pPr>
        <w:pStyle w:val="APICode"/>
        <w:keepNext/>
      </w:pPr>
      <w:r>
        <w:t xml:space="preserve">  "amount": "0"</w:t>
      </w:r>
    </w:p>
    <w:p>
      <w:pPr>
        <w:pStyle w:val="APICode"/>
        <w:keepNext w:val="0"/>
      </w:pPr>
      <w:r>
        <w:t>}</w:t>
      </w:r>
    </w:p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응답 구조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—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object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토큰 전송 응답과 동일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요청 유형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type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lock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처리 상태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status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접수 시 queued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조건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락 변경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주소당 전체 락 수량·종료 시각 1개. 변경 시 새 Idempotency-Key.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전송 가능 수량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전체 HRG − 락 HRG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만료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만료 후 해제 거래가 체인에서 확정될 때 락 해제.</w:t>
            </w:r>
          </w:p>
        </w:tc>
      </w:tr>
    </w:tbl>
    <w:p>
      <w:r>
        <w:br w:type="page"/>
      </w:r>
    </w:p>
    <w:p>
      <w:pPr>
        <w:pStyle w:val="Heading1"/>
      </w:pPr>
      <w:r>
        <w:t>처리 결과 조회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URL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https://hrg-api.rwa-wallet.link/api/partner/v1/requests/{requestId}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GET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권한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members:read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200 OK</w:t>
            </w:r>
          </w:p>
        </w:tc>
      </w:tr>
    </w:tbl>
    <w:p>
      <w:pPr>
        <w:pStyle w:val="Heading2"/>
      </w:pPr>
      <w:r>
        <w:t>요청 항목 · Path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요청 번호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requestId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접수 시 반환된 값. 동일 인증키로 생성한 요청만 조회.</w:t>
            </w:r>
          </w:p>
        </w:tc>
      </w:tr>
    </w:tbl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요청 번호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requestId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접수 시 반환된 값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요청 유형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type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payout / lock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처리 상태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status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아래 처리 상태값 참조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거래 ID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transactionId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 | null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TRON 거래 ID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오류 메시지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error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 | null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오류 발생 시 메시지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생성 / 갱신 시각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createdAt / updatedAt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ISO 8601</w:t>
            </w:r>
          </w:p>
        </w:tc>
      </w:tr>
    </w:tbl>
    <w:p>
      <w:pPr>
        <w:pStyle w:val="Heading2"/>
      </w:pPr>
      <w:r>
        <w:t>응답 예시 · 200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"requestId": "0123456789abcdef0123456789abcdef01234567",</w:t>
      </w:r>
    </w:p>
    <w:p>
      <w:pPr>
        <w:pStyle w:val="APICode"/>
        <w:keepNext/>
      </w:pPr>
      <w:r>
        <w:t xml:space="preserve">  "type": "payout",</w:t>
      </w:r>
    </w:p>
    <w:p>
      <w:pPr>
        <w:pStyle w:val="APICode"/>
        <w:keepNext/>
      </w:pPr>
      <w:r>
        <w:t xml:space="preserve">  "status": "confirmed",</w:t>
      </w:r>
    </w:p>
    <w:p>
      <w:pPr>
        <w:pStyle w:val="APICode"/>
        <w:keepNext/>
      </w:pPr>
      <w:r>
        <w:t xml:space="preserve">  "transactionId": "&lt;TRON transaction ID&gt;",</w:t>
      </w:r>
    </w:p>
    <w:p>
      <w:pPr>
        <w:pStyle w:val="APICode"/>
        <w:keepNext/>
      </w:pPr>
      <w:r>
        <w:t xml:space="preserve">  "error": null,</w:t>
      </w:r>
    </w:p>
    <w:p>
      <w:pPr>
        <w:pStyle w:val="APICode"/>
        <w:keepNext/>
      </w:pPr>
      <w:r>
        <w:t xml:space="preserve">  "createdAt": "2026-10-19T01:00:00.000Z",</w:t>
      </w:r>
    </w:p>
    <w:p>
      <w:pPr>
        <w:pStyle w:val="APICode"/>
        <w:keepNext/>
      </w:pPr>
      <w:r>
        <w:t xml:space="preserve">  "updatedAt": "2026-10-19T01:01:10.000Z"</w:t>
      </w:r>
    </w:p>
    <w:p>
      <w:pPr>
        <w:pStyle w:val="APICode"/>
        <w:keepNext w:val="0"/>
      </w:pPr>
      <w:r>
        <w:t>}</w:t>
      </w:r>
    </w:p>
    <w:p>
      <w:pPr>
        <w:pStyle w:val="Heading2"/>
      </w:pPr>
      <w:r>
        <w:t>처리 상태값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</w:trPr>
        <w:tc>
          <w:tcPr>
            <w:tcW w:type="dxa" w:w="2835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  <w:tc>
          <w:tcPr>
            <w:tcW w:type="dxa" w:w="6803"/>
            <w:shd w:fill="E7E6E6"/>
          </w:tcPr>
          <w:p>
            <w:pPr>
              <w:spacing w:after="80"/>
            </w:pPr>
            <w:r>
              <w:rPr>
                <w:sz w:val="17"/>
              </w:rPr>
              <w:t>의미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queued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7"/>
              </w:rPr>
              <w:t>접수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processing / prepared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7"/>
              </w:rPr>
              <w:t>처리 중 / 거래 준비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signed / broadcast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7"/>
              </w:rPr>
              <w:t>서명 완료 / 체인 전파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confirmed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7"/>
              </w:rPr>
              <w:t>체인 실행 성공 및 확정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failed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7"/>
              </w:rPr>
              <w:t>실패. error 확인.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unknown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7"/>
              </w:rPr>
              <w:t>결과 확인 중. 기존 요청 번호로 조회.</w:t>
            </w:r>
          </w:p>
        </w:tc>
      </w:tr>
    </w:tbl>
    <w:p>
      <w:r>
        <w:br w:type="page"/>
      </w:r>
    </w:p>
    <w:p>
      <w:pPr>
        <w:pStyle w:val="Heading1"/>
      </w:pPr>
      <w:r>
        <w:t>HRG 오류 응답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HTTP 코드</w:t>
            </w:r>
          </w:p>
        </w:tc>
        <w:tc>
          <w:tcPr>
            <w:tcW w:type="dxa" w:w="7937"/>
            <w:shd w:fill="E7E6E6"/>
          </w:tcPr>
          <w:p>
            <w:pPr>
              <w:spacing w:after="80"/>
            </w:pPr>
            <w:r>
              <w:rPr>
                <w:sz w:val="17"/>
              </w:rPr>
              <w:t>조건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400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필수값 누락, 형식·주소·수량·기간·헤더 오류 또는 조건 불충족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401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인증키 누락 또는 유효하지 않은 키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403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요청 권한 없음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404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연동 회원 또는 조회 가능한 요청 없음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409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동일 중복 방지키로 다른 본문 또는 다른 API 요청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429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호출 제한 초과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503</w:t>
            </w:r>
          </w:p>
        </w:tc>
        <w:tc>
          <w:tcPr>
            <w:tcW w:type="dxa" w:w="7937"/>
          </w:tcPr>
          <w:p>
            <w:pPr>
              <w:spacing w:after="80"/>
            </w:pPr>
            <w:r>
              <w:rPr>
                <w:sz w:val="17"/>
              </w:rPr>
              <w:t>일시적인 서비스 장애</w:t>
            </w:r>
          </w:p>
        </w:tc>
      </w:tr>
    </w:tbl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오류 메시지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error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오류 내용</w:t>
            </w:r>
          </w:p>
        </w:tc>
      </w:tr>
    </w:tbl>
    <w:p>
      <w:pPr>
        <w:pStyle w:val="Heading2"/>
      </w:pPr>
      <w:r>
        <w:t>응답 예시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"error": "&lt;오류 메시지&gt;"</w:t>
      </w:r>
    </w:p>
    <w:p>
      <w:pPr>
        <w:pStyle w:val="APICode"/>
        <w:keepNext w:val="0"/>
      </w:pPr>
      <w:r>
        <w:t>}</w:t>
      </w:r>
    </w:p>
    <w:p>
      <w:r>
        <w:br w:type="page"/>
      </w:r>
    </w:p>
    <w:p>
      <w:pPr>
        <w:pStyle w:val="Heading1"/>
      </w:pPr>
      <w:r>
        <w:t>회원 인증 · 마톡 제공 / 제안 규격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cantSplit/>
        </w:trPr>
        <w:tc>
          <w:tcPr>
            <w:tcW w:type="dxa" w:w="2268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370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요청 방향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HRG → 마톡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POST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요청 경로 (제안)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/api/hrg/authenticate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URL 설정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MATALK_AUTH_URL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200 OK</w:t>
            </w:r>
          </w:p>
        </w:tc>
      </w:tr>
    </w:tbl>
    <w:p>
      <w:pPr>
        <w:pStyle w:val="Heading2"/>
      </w:pPr>
      <w:r>
        <w:t>요청 헤더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835"/>
        <w:gridCol w:w="5102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835"/>
            <w:shd w:fill="E7E6E6"/>
          </w:tcPr>
          <w:p>
            <w:pPr>
              <w:spacing w:after="80"/>
            </w:pPr>
            <w:r>
              <w:rPr>
                <w:sz w:val="17"/>
              </w:rPr>
              <w:t>키</w:t>
            </w:r>
          </w:p>
        </w:tc>
        <w:tc>
          <w:tcPr>
            <w:tcW w:type="dxa" w:w="510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인증키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Authorization</w:t>
            </w:r>
          </w:p>
        </w:tc>
        <w:tc>
          <w:tcPr>
            <w:tcW w:type="dxa" w:w="5102"/>
          </w:tcPr>
          <w:p>
            <w:pPr>
              <w:spacing w:after="80"/>
            </w:pPr>
            <w:r>
              <w:rPr>
                <w:sz w:val="17"/>
              </w:rPr>
              <w:t>Bearer &lt;MATALK_API_BEARER&gt;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콘텐츠 유형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Content-Type</w:t>
            </w:r>
          </w:p>
        </w:tc>
        <w:tc>
          <w:tcPr>
            <w:tcW w:type="dxa" w:w="5102"/>
          </w:tcPr>
          <w:p>
            <w:pPr>
              <w:spacing w:after="80"/>
            </w:pPr>
            <w:r>
              <w:rPr>
                <w:sz w:val="17"/>
              </w:rPr>
              <w:t>application/json</w:t>
            </w:r>
          </w:p>
        </w:tc>
      </w:tr>
    </w:tbl>
    <w:p>
      <w:pPr>
        <w:pStyle w:val="Heading2"/>
      </w:pPr>
      <w:r>
        <w:t>요청 항목 · JSON body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마톡 아이디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username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matalk_user01. 1~100자.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비밀번호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password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사용자 입력값. 1~128자.</w:t>
            </w:r>
          </w:p>
        </w:tc>
      </w:tr>
    </w:tbl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인증 여부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authenticated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boolean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true / false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회원 식별자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memberId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성공 시 필수. 변경되지 않는 값. 예: M10001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마톡 아이디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username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성공 시 필수. 인증된 아이디.</w:t>
            </w:r>
          </w:p>
        </w:tc>
      </w:tr>
    </w:tbl>
    <w:p>
      <w:pPr>
        <w:pStyle w:val="Heading2"/>
      </w:pPr>
      <w:r>
        <w:t>요청 예시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"username": "matalk_user01",</w:t>
      </w:r>
    </w:p>
    <w:p>
      <w:pPr>
        <w:pStyle w:val="APICode"/>
        <w:keepNext/>
      </w:pPr>
      <w:r>
        <w:t xml:space="preserve">  "password": "&lt;사용자 입력값&gt;"</w:t>
      </w:r>
    </w:p>
    <w:p>
      <w:pPr>
        <w:pStyle w:val="APICode"/>
        <w:keepNext w:val="0"/>
      </w:pPr>
      <w:r>
        <w:t>}</w:t>
      </w:r>
    </w:p>
    <w:p>
      <w:pPr>
        <w:pStyle w:val="Heading2"/>
      </w:pPr>
      <w:r>
        <w:t>응답 예시 · 성공 / 실패 (HTTP 200)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"authenticated": true,</w:t>
      </w:r>
    </w:p>
    <w:p>
      <w:pPr>
        <w:pStyle w:val="APICode"/>
        <w:keepNext/>
      </w:pPr>
      <w:r>
        <w:t xml:space="preserve">  "memberId": "M10001",</w:t>
      </w:r>
    </w:p>
    <w:p>
      <w:pPr>
        <w:pStyle w:val="APICode"/>
        <w:keepNext/>
      </w:pPr>
      <w:r>
        <w:t xml:space="preserve">  "username": "matalk_user01"</w:t>
      </w:r>
    </w:p>
    <w:p>
      <w:pPr>
        <w:pStyle w:val="APICode"/>
        <w:keepNext w:val="0"/>
      </w:pPr>
      <w:r>
        <w:t>}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"authenticated": false</w:t>
      </w:r>
    </w:p>
    <w:p>
      <w:pPr>
        <w:pStyle w:val="APICode"/>
        <w:keepNext w:val="0"/>
      </w:pPr>
      <w:r>
        <w:t>}</w:t>
      </w:r>
    </w:p>
    <w:p>
      <w:r>
        <w:br w:type="page"/>
      </w:r>
    </w:p>
    <w:p>
      <w:pPr>
        <w:pStyle w:val="Heading1"/>
      </w:pPr>
      <w:r>
        <w:t>회원 주소 업데이트 · 마톡 제공 / 제안 규격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cantSplit/>
        </w:trPr>
        <w:tc>
          <w:tcPr>
            <w:tcW w:type="dxa" w:w="2268"/>
            <w:shd w:fill="E7E6E6"/>
          </w:tcPr>
          <w:p>
            <w:pPr>
              <w:spacing w:after="80"/>
            </w:pPr>
            <w:r>
              <w:rPr>
                <w:sz w:val="17"/>
              </w:rPr>
              <w:t>구분</w:t>
            </w:r>
          </w:p>
        </w:tc>
        <w:tc>
          <w:tcPr>
            <w:tcW w:type="dxa" w:w="7370"/>
            <w:shd w:fill="E7E6E6"/>
          </w:tcPr>
          <w:p>
            <w:pPr>
              <w:spacing w:after="80"/>
            </w:pPr>
            <w:r>
              <w:rPr>
                <w:sz w:val="17"/>
              </w:rPr>
              <w:t>값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요청 방향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HRG → 마톡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요청 방식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POST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요청 경로 (제안)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/api/hrg/address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URL 설정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MATALK_ADDRESS_URL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/>
            </w:pPr>
            <w:r>
              <w:rPr>
                <w:sz w:val="17"/>
              </w:rPr>
              <w:t>정상 응답</w:t>
            </w:r>
          </w:p>
        </w:tc>
        <w:tc>
          <w:tcPr>
            <w:tcW w:type="dxa" w:w="7370"/>
          </w:tcPr>
          <w:p>
            <w:pPr>
              <w:spacing w:after="80"/>
            </w:pPr>
            <w:r>
              <w:rPr>
                <w:sz w:val="17"/>
              </w:rPr>
              <w:t>200 OK</w:t>
            </w:r>
          </w:p>
        </w:tc>
      </w:tr>
    </w:tbl>
    <w:p>
      <w:pPr>
        <w:pStyle w:val="Heading2"/>
      </w:pPr>
      <w:r>
        <w:t>요청 헤더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835"/>
        <w:gridCol w:w="5102"/>
      </w:tblGrid>
      <w:tr>
        <w:trPr>
          <w:cantSplit/>
        </w:trPr>
        <w:tc>
          <w:tcPr>
            <w:tcW w:type="dxa" w:w="170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835"/>
            <w:shd w:fill="E7E6E6"/>
          </w:tcPr>
          <w:p>
            <w:pPr>
              <w:spacing w:after="80"/>
            </w:pPr>
            <w:r>
              <w:rPr>
                <w:sz w:val="17"/>
              </w:rPr>
              <w:t>키</w:t>
            </w:r>
          </w:p>
        </w:tc>
        <w:tc>
          <w:tcPr>
            <w:tcW w:type="dxa" w:w="510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인증키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Authorization</w:t>
            </w:r>
          </w:p>
        </w:tc>
        <w:tc>
          <w:tcPr>
            <w:tcW w:type="dxa" w:w="5102"/>
          </w:tcPr>
          <w:p>
            <w:pPr>
              <w:spacing w:after="80"/>
            </w:pPr>
            <w:r>
              <w:rPr>
                <w:sz w:val="17"/>
              </w:rPr>
              <w:t>Bearer &lt;MATALK_API_BEARER&gt;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80"/>
            </w:pPr>
            <w:r>
              <w:rPr>
                <w:sz w:val="17"/>
              </w:rPr>
              <w:t>콘텐츠 유형</w:t>
            </w:r>
          </w:p>
        </w:tc>
        <w:tc>
          <w:tcPr>
            <w:tcW w:type="dxa" w:w="2835"/>
          </w:tcPr>
          <w:p>
            <w:pPr>
              <w:spacing w:after="80"/>
            </w:pPr>
            <w:r>
              <w:rPr>
                <w:sz w:val="17"/>
              </w:rPr>
              <w:t>Content-Type</w:t>
            </w:r>
          </w:p>
        </w:tc>
        <w:tc>
          <w:tcPr>
            <w:tcW w:type="dxa" w:w="5102"/>
          </w:tcPr>
          <w:p>
            <w:pPr>
              <w:spacing w:after="80"/>
            </w:pPr>
            <w:r>
              <w:rPr>
                <w:sz w:val="17"/>
              </w:rPr>
              <w:t>application/json</w:t>
            </w:r>
          </w:p>
        </w:tc>
      </w:tr>
    </w:tbl>
    <w:p>
      <w:pPr>
        <w:pStyle w:val="Heading2"/>
      </w:pPr>
      <w:r>
        <w:t>요청 항목 · JSON body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2098"/>
        <w:gridCol w:w="1134"/>
        <w:gridCol w:w="624"/>
        <w:gridCol w:w="4422"/>
      </w:tblGrid>
      <w:tr>
        <w:trPr>
          <w:cantSplit/>
        </w:trPr>
        <w:tc>
          <w:tcPr>
            <w:tcW w:type="dxa" w:w="1361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098"/>
            <w:shd w:fill="E7E6E6"/>
          </w:tcPr>
          <w:p>
            <w:pPr>
              <w:spacing w:after="80"/>
            </w:pPr>
            <w:r>
              <w:rPr>
                <w:sz w:val="17"/>
              </w:rPr>
              <w:t>파라미터명</w:t>
            </w:r>
          </w:p>
        </w:tc>
        <w:tc>
          <w:tcPr>
            <w:tcW w:type="dxa" w:w="1134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624"/>
            <w:shd w:fill="E7E6E6"/>
          </w:tcPr>
          <w:p>
            <w:pPr>
              <w:spacing w:after="80"/>
            </w:pPr>
            <w:r>
              <w:rPr>
                <w:sz w:val="17"/>
              </w:rPr>
              <w:t>필수</w:t>
            </w:r>
          </w:p>
        </w:tc>
        <w:tc>
          <w:tcPr>
            <w:tcW w:type="dxa" w:w="4422"/>
            <w:shd w:fill="E7E6E6"/>
          </w:tcPr>
          <w:p>
            <w:pPr>
              <w:spacing w:after="80"/>
            </w:pPr>
            <w:r>
              <w:rPr>
                <w:sz w:val="17"/>
              </w:rPr>
              <w:t>입력값 / 비고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회원 식별자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memberId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인증 응답의 memberId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마톡 아이디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username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인증 응답의 username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지갑 주소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address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회원의 TRON 주소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체인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chain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TRON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80"/>
            </w:pPr>
            <w:r>
              <w:rPr>
                <w:sz w:val="17"/>
              </w:rPr>
              <w:t>토큰</w:t>
            </w:r>
          </w:p>
        </w:tc>
        <w:tc>
          <w:tcPr>
            <w:tcW w:type="dxa" w:w="2098"/>
          </w:tcPr>
          <w:p>
            <w:pPr>
              <w:spacing w:after="80"/>
            </w:pPr>
            <w:r>
              <w:rPr>
                <w:sz w:val="17"/>
              </w:rPr>
              <w:t>token</w:t>
            </w:r>
          </w:p>
        </w:tc>
        <w:tc>
          <w:tcPr>
            <w:tcW w:type="dxa" w:w="1134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624"/>
          </w:tcPr>
          <w:p>
            <w:pPr>
              <w:spacing w:after="80"/>
            </w:pPr>
            <w:r>
              <w:rPr>
                <w:sz w:val="17"/>
              </w:rPr>
              <w:t>Y</w:t>
            </w:r>
          </w:p>
        </w:tc>
        <w:tc>
          <w:tcPr>
            <w:tcW w:type="dxa" w:w="4422"/>
          </w:tcPr>
          <w:p>
            <w:pPr>
              <w:spacing w:after="80"/>
            </w:pPr>
            <w:r>
              <w:rPr>
                <w:sz w:val="17"/>
              </w:rPr>
              <w:t>HRG</w:t>
            </w:r>
          </w:p>
        </w:tc>
      </w:tr>
    </w:tbl>
    <w:p>
      <w:pPr>
        <w:pStyle w:val="Heading2"/>
      </w:pPr>
      <w:r>
        <w:t>응답 항목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2438"/>
        <w:gridCol w:w="1587"/>
        <w:gridCol w:w="4139"/>
      </w:tblGrid>
      <w:tr>
        <w:trPr>
          <w:cantSplit/>
        </w:trPr>
        <w:tc>
          <w:tcPr>
            <w:tcW w:type="dxa" w:w="1474"/>
            <w:shd w:fill="E7E6E6"/>
          </w:tcPr>
          <w:p>
            <w:pPr>
              <w:spacing w:after="80"/>
            </w:pPr>
            <w:r>
              <w:rPr>
                <w:sz w:val="17"/>
              </w:rPr>
              <w:t>항목명</w:t>
            </w:r>
          </w:p>
        </w:tc>
        <w:tc>
          <w:tcPr>
            <w:tcW w:type="dxa" w:w="2438"/>
            <w:shd w:fill="E7E6E6"/>
          </w:tcPr>
          <w:p>
            <w:pPr>
              <w:spacing w:after="80"/>
            </w:pPr>
            <w:r>
              <w:rPr>
                <w:sz w:val="17"/>
              </w:rPr>
              <w:t>필드명</w:t>
            </w:r>
          </w:p>
        </w:tc>
        <w:tc>
          <w:tcPr>
            <w:tcW w:type="dxa" w:w="1587"/>
            <w:shd w:fill="E7E6E6"/>
          </w:tcPr>
          <w:p>
            <w:pPr>
              <w:spacing w:after="80"/>
            </w:pPr>
            <w:r>
              <w:rPr>
                <w:sz w:val="17"/>
              </w:rPr>
              <w:t>타입</w:t>
            </w:r>
          </w:p>
        </w:tc>
        <w:tc>
          <w:tcPr>
            <w:tcW w:type="dxa" w:w="4139"/>
            <w:shd w:fill="E7E6E6"/>
          </w:tcPr>
          <w:p>
            <w:pPr>
              <w:spacing w:after="80"/>
            </w:pPr>
            <w:r>
              <w:rPr>
                <w:sz w:val="17"/>
              </w:rPr>
              <w:t>응답값 / 비고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처리 여부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success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boolean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true / false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80"/>
            </w:pPr>
            <w:r>
              <w:rPr>
                <w:sz w:val="17"/>
              </w:rPr>
              <w:t>지갑 주소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7"/>
              </w:rPr>
              <w:t>address</w:t>
            </w:r>
          </w:p>
        </w:tc>
        <w:tc>
          <w:tcPr>
            <w:tcW w:type="dxa" w:w="1587"/>
          </w:tcPr>
          <w:p>
            <w:pPr>
              <w:spacing w:after="80"/>
            </w:pPr>
            <w:r>
              <w:rPr>
                <w:sz w:val="17"/>
              </w:rPr>
              <w:t>string</w:t>
            </w:r>
          </w:p>
        </w:tc>
        <w:tc>
          <w:tcPr>
            <w:tcW w:type="dxa" w:w="4139"/>
          </w:tcPr>
          <w:p>
            <w:pPr>
              <w:spacing w:after="80"/>
            </w:pPr>
            <w:r>
              <w:rPr>
                <w:sz w:val="17"/>
              </w:rPr>
              <w:t>성공 시 필수. 요청 주소와 동일.</w:t>
            </w:r>
          </w:p>
        </w:tc>
      </w:tr>
    </w:tbl>
    <w:p>
      <w:pPr>
        <w:pStyle w:val="Heading2"/>
      </w:pPr>
      <w:r>
        <w:t>요청 예시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"memberId": "M10001",</w:t>
      </w:r>
    </w:p>
    <w:p>
      <w:pPr>
        <w:pStyle w:val="APICode"/>
        <w:keepNext/>
      </w:pPr>
      <w:r>
        <w:t xml:space="preserve">  "username": "matalk_user01",</w:t>
      </w:r>
    </w:p>
    <w:p>
      <w:pPr>
        <w:pStyle w:val="APICode"/>
        <w:keepNext/>
      </w:pPr>
      <w:r>
        <w:t xml:space="preserve">  "address": "TUEZSdKsoDHQMeZwihtdoBiN46zxhGWYdH",</w:t>
      </w:r>
    </w:p>
    <w:p>
      <w:pPr>
        <w:pStyle w:val="APICode"/>
        <w:keepNext/>
      </w:pPr>
      <w:r>
        <w:t xml:space="preserve">  "chain": "TRON",</w:t>
      </w:r>
    </w:p>
    <w:p>
      <w:pPr>
        <w:pStyle w:val="APICode"/>
        <w:keepNext/>
      </w:pPr>
      <w:r>
        <w:t xml:space="preserve">  "token": "HRG"</w:t>
      </w:r>
    </w:p>
    <w:p>
      <w:pPr>
        <w:pStyle w:val="APICode"/>
        <w:keepNext w:val="0"/>
      </w:pPr>
      <w:r>
        <w:t>}</w:t>
      </w:r>
    </w:p>
    <w:p>
      <w:pPr>
        <w:pStyle w:val="Heading2"/>
      </w:pPr>
      <w:r>
        <w:t>응답 예시 · 성공 / 실패 (HTTP 200)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"success": true,</w:t>
      </w:r>
    </w:p>
    <w:p>
      <w:pPr>
        <w:pStyle w:val="APICode"/>
        <w:keepNext/>
      </w:pPr>
      <w:r>
        <w:t xml:space="preserve">  "address": "TUEZSdKsoDHQMeZwihtdoBiN46zxhGWYdH"</w:t>
      </w:r>
    </w:p>
    <w:p>
      <w:pPr>
        <w:pStyle w:val="APICode"/>
        <w:keepNext w:val="0"/>
      </w:pPr>
      <w:r>
        <w:t>}</w:t>
      </w:r>
    </w:p>
    <w:p>
      <w:pPr>
        <w:pStyle w:val="APICode"/>
        <w:keepNext/>
      </w:pPr>
      <w:r>
        <w:t>{</w:t>
      </w:r>
    </w:p>
    <w:p>
      <w:pPr>
        <w:pStyle w:val="APICode"/>
        <w:keepNext/>
      </w:pPr>
      <w:r>
        <w:t xml:space="preserve">  "success": false</w:t>
      </w:r>
    </w:p>
    <w:p>
      <w:pPr>
        <w:pStyle w:val="APICode"/>
        <w:keepNext w:val="0"/>
      </w:pPr>
      <w:r>
        <w:t>}</w:t>
      </w:r>
    </w:p>
    <w:p>
      <w:r>
        <w:t>동일 회원·동일 주소 재요청은 성공 처리. success=true 및 address 일치 시 HRG 연동 완료.</w:t>
      </w:r>
    </w:p>
    <w:sectPr w:rsidR="00FC693F" w:rsidRPr="0006063C" w:rsidSect="00034616">
      <w:footerReference w:type="default" r:id="rId9"/>
      <w:pgSz w:w="11906" w:h="16838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HRG API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0" w:lineRule="exact"/>
    </w:pPr>
    <w:rPr>
      <w:rFonts w:ascii="HRG Noto Sans KR" w:hAnsi="HRG Noto Sans KR" w:eastAsia="HRG Noto Sans KR"/>
      <w:color w:val="1722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HRG Noto Sans KR" w:hAnsi="HRG Noto Sans KR" w:eastAsia="HRG Noto Sans KR"/>
      <w:b/>
      <w:bCs/>
      <w:color w:val="17221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HRG Noto Sans KR" w:hAnsi="HRG Noto Sans KR" w:eastAsia="HRG Noto Sans KR"/>
      <w:b/>
      <w:bCs/>
      <w:color w:val="17221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HRG Noto Sans KR" w:hAnsi="HRG Noto Sans KR" w:eastAsia="HRG Noto Sans KR"/>
      <w:b/>
      <w:bCs/>
      <w:color w:val="17221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HRG Noto Sans KR" w:hAnsi="HRG Noto Sans KR" w:eastAsia="HRG Noto Sans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ICode">
    <w:name w:val="API Code"/>
    <w:pPr>
      <w:spacing w:after="20" w:line="200" w:lineRule="exact"/>
    </w:pPr>
    <w:rPr>
      <w:rFonts w:ascii="D2Coding" w:hAnsi="D2Coding" w:eastAsia="HRG Noto Sans KR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HRG 마톡 API 연동 명세</dc:title>
  <dc:subject>마톡 업체 개발팀 전달용 회원 인증과 주소 연결 지급 및 락 API</dc:subject>
  <dc:creator>HRG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